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59DC" w14:textId="77777777" w:rsidR="00BA53BF" w:rsidRDefault="00BA53BF" w:rsidP="005201E9">
      <w:pPr>
        <w:pStyle w:val="a3"/>
        <w:ind w:left="851"/>
        <w:rPr>
          <w:sz w:val="20"/>
        </w:rPr>
      </w:pPr>
    </w:p>
    <w:p w14:paraId="2A022590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774CFD" wp14:editId="3AD16778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DB3D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6BA27159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74CFD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F7DB3D" w14:textId="77777777"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14:paraId="6BA27159" w14:textId="77777777"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B2D1B" wp14:editId="267E155D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65F3C" wp14:editId="65806174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2F67DA95" w14:textId="77777777" w:rsidR="00BA53BF" w:rsidRDefault="00BA53BF" w:rsidP="005201E9">
      <w:pPr>
        <w:pStyle w:val="a3"/>
        <w:ind w:left="851"/>
        <w:rPr>
          <w:sz w:val="20"/>
        </w:rPr>
      </w:pPr>
    </w:p>
    <w:p w14:paraId="3E3954BB" w14:textId="77777777" w:rsidR="00BA53BF" w:rsidRDefault="00BA53BF" w:rsidP="005201E9">
      <w:pPr>
        <w:pStyle w:val="a3"/>
        <w:ind w:left="851"/>
        <w:rPr>
          <w:sz w:val="20"/>
        </w:rPr>
      </w:pPr>
    </w:p>
    <w:p w14:paraId="3874522A" w14:textId="77777777" w:rsidR="00BA53BF" w:rsidRDefault="00BA53BF" w:rsidP="005201E9">
      <w:pPr>
        <w:pStyle w:val="a3"/>
        <w:ind w:left="851"/>
        <w:rPr>
          <w:sz w:val="20"/>
        </w:rPr>
      </w:pPr>
    </w:p>
    <w:p w14:paraId="6180F2FE" w14:textId="77777777" w:rsidR="00BA53BF" w:rsidRDefault="00BA53BF" w:rsidP="005201E9">
      <w:pPr>
        <w:pStyle w:val="a3"/>
        <w:ind w:left="851"/>
        <w:rPr>
          <w:sz w:val="20"/>
        </w:rPr>
      </w:pPr>
    </w:p>
    <w:p w14:paraId="2AF6DD08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5B8A3ED1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6198B9A1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B16504C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2134248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17E2B9B9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6FFBA175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236DE8A3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A8274AE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09C30B49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1A949B5B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5218AF80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811993E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630ADE5" w14:textId="731FA486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7851F" wp14:editId="4C2AB1E7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</w:t>
      </w:r>
      <w:r w:rsidR="00545C95">
        <w:t xml:space="preserve">очном </w:t>
      </w:r>
      <w:r>
        <w:t xml:space="preserve">экспортном семинаре </w:t>
      </w:r>
      <w:r w:rsidR="002C6164">
        <w:t>«</w:t>
      </w:r>
      <w:r w:rsidR="0014684E">
        <w:t>Документационное сопровождение экспорта</w:t>
      </w:r>
      <w:r w:rsidR="002C6164">
        <w:t xml:space="preserve">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 w:rsidR="000130C1">
        <w:rPr>
          <w:color w:val="000000" w:themeColor="text1"/>
        </w:rPr>
        <w:t xml:space="preserve">, </w:t>
      </w:r>
      <w:r w:rsidR="00D50A49">
        <w:rPr>
          <w:color w:val="000000" w:themeColor="text1"/>
        </w:rPr>
        <w:t>7</w:t>
      </w:r>
      <w:r w:rsidR="00545C95">
        <w:rPr>
          <w:color w:val="000000" w:themeColor="text1"/>
        </w:rPr>
        <w:t xml:space="preserve"> </w:t>
      </w:r>
      <w:r w:rsidR="0014684E">
        <w:rPr>
          <w:color w:val="000000" w:themeColor="text1"/>
        </w:rPr>
        <w:t>сентября</w:t>
      </w:r>
      <w:r w:rsidR="00B027B9">
        <w:rPr>
          <w:rFonts w:eastAsiaTheme="minorEastAsia"/>
          <w:color w:val="000000" w:themeColor="text1"/>
          <w:lang w:eastAsia="zh-CN"/>
        </w:rPr>
        <w:t xml:space="preserve"> </w:t>
      </w:r>
      <w:r w:rsidR="000130C1">
        <w:rPr>
          <w:color w:val="000000" w:themeColor="text1"/>
        </w:rPr>
        <w:t>20</w:t>
      </w:r>
      <w:r w:rsidR="00545C95">
        <w:rPr>
          <w:color w:val="000000" w:themeColor="text1"/>
        </w:rPr>
        <w:t>20</w:t>
      </w:r>
      <w:r w:rsidR="000130C1">
        <w:rPr>
          <w:color w:val="000000" w:themeColor="text1"/>
        </w:rPr>
        <w:t xml:space="preserve"> г.,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448C2A3E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503D76B2" w14:textId="77777777" w:rsidR="00BA53BF" w:rsidRDefault="00BA53BF" w:rsidP="005201E9">
      <w:pPr>
        <w:pStyle w:val="a3"/>
        <w:ind w:left="851"/>
        <w:rPr>
          <w:sz w:val="20"/>
        </w:rPr>
      </w:pPr>
    </w:p>
    <w:p w14:paraId="60FF7343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7EFA38FF" w14:textId="77777777" w:rsidTr="005201E9">
        <w:trPr>
          <w:trHeight w:val="964"/>
        </w:trPr>
        <w:tc>
          <w:tcPr>
            <w:tcW w:w="5071" w:type="dxa"/>
          </w:tcPr>
          <w:p w14:paraId="42F5C10F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8FC2F9E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2DBBB211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4AAFEB6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60698745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130C1"/>
    <w:rsid w:val="00021ACB"/>
    <w:rsid w:val="0014684E"/>
    <w:rsid w:val="001557B9"/>
    <w:rsid w:val="00184613"/>
    <w:rsid w:val="00280857"/>
    <w:rsid w:val="002C6164"/>
    <w:rsid w:val="003A6960"/>
    <w:rsid w:val="004050FC"/>
    <w:rsid w:val="004C22A4"/>
    <w:rsid w:val="005201E9"/>
    <w:rsid w:val="00545C95"/>
    <w:rsid w:val="00557E3A"/>
    <w:rsid w:val="005608EA"/>
    <w:rsid w:val="005D7B18"/>
    <w:rsid w:val="0064603A"/>
    <w:rsid w:val="00674C40"/>
    <w:rsid w:val="006C2F76"/>
    <w:rsid w:val="006E2795"/>
    <w:rsid w:val="0076033B"/>
    <w:rsid w:val="0085648D"/>
    <w:rsid w:val="009017E9"/>
    <w:rsid w:val="0093248C"/>
    <w:rsid w:val="00A14FA7"/>
    <w:rsid w:val="00A17E78"/>
    <w:rsid w:val="00A25126"/>
    <w:rsid w:val="00A61C34"/>
    <w:rsid w:val="00AC2186"/>
    <w:rsid w:val="00B027B9"/>
    <w:rsid w:val="00B250A0"/>
    <w:rsid w:val="00B732C1"/>
    <w:rsid w:val="00BA53BF"/>
    <w:rsid w:val="00BC51E6"/>
    <w:rsid w:val="00BE4D38"/>
    <w:rsid w:val="00C340E0"/>
    <w:rsid w:val="00C9407D"/>
    <w:rsid w:val="00CF6D28"/>
    <w:rsid w:val="00D37592"/>
    <w:rsid w:val="00D50A49"/>
    <w:rsid w:val="00E465B1"/>
    <w:rsid w:val="00E801A0"/>
    <w:rsid w:val="00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66D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2</cp:revision>
  <dcterms:created xsi:type="dcterms:W3CDTF">2020-08-19T02:40:00Z</dcterms:created>
  <dcterms:modified xsi:type="dcterms:W3CDTF">2020-08-19T02:40:00Z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